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11" w:rsidRPr="00C41917" w:rsidRDefault="00694011" w:rsidP="00694011">
      <w:pPr>
        <w:ind w:firstLine="706"/>
        <w:jc w:val="center"/>
        <w:rPr>
          <w:b/>
          <w:sz w:val="28"/>
          <w:szCs w:val="28"/>
        </w:rPr>
      </w:pPr>
      <w:r w:rsidRPr="00C41917">
        <w:rPr>
          <w:b/>
          <w:sz w:val="28"/>
          <w:szCs w:val="28"/>
        </w:rPr>
        <w:t>Памятка</w:t>
      </w:r>
    </w:p>
    <w:p w:rsidR="00694011" w:rsidRPr="00C41917" w:rsidRDefault="00694011" w:rsidP="00694011">
      <w:pPr>
        <w:ind w:firstLine="706"/>
        <w:jc w:val="center"/>
        <w:rPr>
          <w:b/>
          <w:sz w:val="28"/>
          <w:szCs w:val="28"/>
        </w:rPr>
      </w:pPr>
      <w:r w:rsidRPr="00C41917">
        <w:rPr>
          <w:b/>
          <w:sz w:val="28"/>
          <w:szCs w:val="28"/>
        </w:rPr>
        <w:t>для родителей по безопасному использованию детьми сети Интернет</w:t>
      </w:r>
    </w:p>
    <w:p w:rsidR="00694011" w:rsidRPr="00C41917" w:rsidRDefault="00694011" w:rsidP="00694011">
      <w:pPr>
        <w:ind w:firstLine="706"/>
        <w:jc w:val="both"/>
        <w:rPr>
          <w:b/>
          <w:sz w:val="28"/>
          <w:szCs w:val="28"/>
        </w:rPr>
      </w:pP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1. Старайтесь поддерживать как можно более открытое общение внутри семьи и позитивное отношение к компьютерам. Обсуждайте с детьми их общение, друзей и действия в Интернете точно так же, как другие действия и друзей.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2. Создайте список семейных правил использования Интернета дома. Укажите виды сайтов, которые можно посещать без ограничений, время подключения к Интернету, расскажите, какую информацию не следует разглашать в Интернете, а также предоставьте инструкции по общению с другими в Интернете, включая общение в социальных сетях.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3. Компьютеры, подключенные к Интернету, должны находиться в открытом месте, а не в спальне ребенка-подростка.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4. Изучите средства фильтрации Интернет-содержимого (такие как средства родительского контроля Windows-7) и используйте их в качестве дополнения к контролю со стороны родителей.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5. Защитите ваших детей от всплывающих окон с оскорбительным содержимым с помощью функции блокировки всплывающих окон, встроенных в браузер Internet Explorer.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6. Следите за тем, какие сайты посещает ваш ребенок-подросток и с кем он общается. Просите их пользоваться контролируемыми чатами, настаивайте на том, чтобы они использовали только общедоступные чаты.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7. Настаивайте на том, чтобы они никогда не соглашались на встречу с друзьями, с которыми они познакомились в Сети.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8. Научите детей не загружать программы, музыку или файлы без вашего разрешения. Обмен файлами и использование текста, изображений или рисунков с веб-сайтов может привести к нарушению авторских прав и может быть незаконным.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9. Поговорите со своими детьми-подростками о содержимом Интернета, предназначенном для взрослых, и порнографии, а также укажите им позитивные сайты, посвященные вопросам здоровья.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10. Помогите им защитить себя от спама. Проинструктируйте своих детей-подростков никогда не давать свой адрес электронной почты при общении в Интернете, не отвечать на нежелательные почтовые сообщения и пользоваться фильтром электронной почты.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11. Знайте, какие сайты ваши дети-подростки посещают чаще всего. Убедитесь, что ваши дети не посещают сайты, содержащие оскорбительные материалы, и не публикуют свою личную информацию. Следите за тем, какие фотографии публикуют ваши дети- подростки и их друзья.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 xml:space="preserve">12. Проследите за тем, чтобы дети спрашивали у вас, прежде чем совершать финансовые операции в Интернете, включая заказ, покупку или продажу товаров. </w:t>
      </w:r>
    </w:p>
    <w:p w:rsidR="00694011" w:rsidRPr="00C41917" w:rsidRDefault="00694011" w:rsidP="00694011">
      <w:pPr>
        <w:ind w:firstLine="706"/>
        <w:jc w:val="both"/>
        <w:rPr>
          <w:sz w:val="26"/>
          <w:szCs w:val="26"/>
        </w:rPr>
      </w:pPr>
      <w:r w:rsidRPr="00C41917">
        <w:rPr>
          <w:sz w:val="26"/>
          <w:szCs w:val="26"/>
        </w:rPr>
        <w:t>13. Обсудите со своими детьми-подростками азартные игры в Интернете, а также потенциальные риски, связанные с ним</w:t>
      </w:r>
    </w:p>
    <w:p w:rsidR="0015028A" w:rsidRDefault="0015028A">
      <w:bookmarkStart w:id="0" w:name="_GoBack"/>
      <w:bookmarkEnd w:id="0"/>
    </w:p>
    <w:sectPr w:rsidR="0015028A" w:rsidSect="00C41917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5E"/>
    <w:rsid w:val="0015028A"/>
    <w:rsid w:val="00694011"/>
    <w:rsid w:val="00A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FF7BD-ADBE-417E-8382-C259124F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11"/>
    <w:pPr>
      <w:widowControl w:val="0"/>
      <w:suppressAutoHyphens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2021-01-19T15:11:00Z</dcterms:created>
  <dcterms:modified xsi:type="dcterms:W3CDTF">2021-01-19T15:11:00Z</dcterms:modified>
</cp:coreProperties>
</file>